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2560" w:firstLineChars="8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辽理工创发〔2022〕</w:t>
      </w:r>
      <w:r>
        <w:rPr>
          <w:rFonts w:hint="eastAsia" w:ascii="仿宋_GB2312" w:eastAsia="仿宋_GB2312"/>
          <w:sz w:val="32"/>
          <w:lang w:val="en-US" w:eastAsia="zh-CN"/>
        </w:rPr>
        <w:t>51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2540</wp:posOffset>
                </wp:positionV>
                <wp:extent cx="5162550" cy="0"/>
                <wp:effectExtent l="0" t="0" r="19050" b="1905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pt;height:0pt;width:406.5pt;z-index:251659264;mso-width-relative:page;mso-height-relative:page;" filled="f" stroked="t" coordsize="21600,21600" o:gfxdata="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IP/YzQAAAAAwEAAA8AAAAAAAAAAQAgAAAAIgAAAGRycy9kb3ducmV2LnhtbFBLAQIUABQAAAAI&#10;AIdO4kDs1BmU9QEAAL8DAAAOAAAAAAAAAAEAIAAAAB8BAABkcnMvZTJvRG9jLnhtbFBLBQYAAAAA&#10;BgAGAFkBAACGBQAAAAA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关于公布辽宁理工学院第二届证券投资大赛大赛结果的通知</w:t>
      </w:r>
    </w:p>
    <w:p>
      <w:pPr>
        <w:jc w:val="left"/>
        <w:rPr>
          <w:rFonts w:ascii="微软雅黑" w:hAnsi="微软雅黑" w:eastAsia="微软雅黑" w:cs="微软雅黑"/>
          <w:color w:val="000000"/>
          <w:kern w:val="0"/>
          <w:sz w:val="24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各教学单位：</w:t>
      </w:r>
    </w:p>
    <w:p>
      <w:pPr>
        <w:spacing w:after="156" w:afterLines="5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辽宁理工学院第二届证券投资大赛于2022年4月24日圆满落下帷幕。本次大赛由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创新创业学院</w:t>
      </w:r>
      <w:r>
        <w:rPr>
          <w:rFonts w:hint="eastAsia" w:ascii="仿宋" w:hAnsi="仿宋" w:eastAsia="仿宋"/>
          <w:sz w:val="32"/>
          <w:szCs w:val="32"/>
        </w:rPr>
        <w:t>主办，工商管理学院承办，财务管理教研室负责实施，财会社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团协助。大赛采用个人赛形式，共有来自工商管理学院、智能工程学院的133名同学参加。经过激烈比拼，共决出一等奖13人，二等奖26人，三等奖39人。现公布比赛结果，详细名单请见附件。</w:t>
      </w:r>
    </w:p>
    <w:p>
      <w:pPr>
        <w:spacing w:after="156" w:afterLines="50" w:line="360" w:lineRule="auto"/>
        <w:rPr>
          <w:rFonts w:ascii="仿宋" w:hAnsi="仿宋" w:eastAsia="仿宋"/>
          <w:sz w:val="32"/>
          <w:szCs w:val="32"/>
        </w:rPr>
      </w:pPr>
    </w:p>
    <w:p>
      <w:pPr>
        <w:spacing w:after="156" w:afterLines="50"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</w:rPr>
        <w:t>附件1：辽宁理工学院第二届证券投资大赛结果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创新创业学院</w:t>
      </w:r>
    </w:p>
    <w:p>
      <w:pPr>
        <w:jc w:val="left"/>
        <w:rPr>
          <w:rFonts w:hint="eastAsia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2022年5月</w:t>
      </w:r>
      <w:r>
        <w:rPr>
          <w:rFonts w:ascii="仿宋_GB2312" w:eastAsia="仿宋_GB2312"/>
          <w:sz w:val="32"/>
          <w:szCs w:val="32"/>
        </w:rPr>
        <w:t>23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701" w:right="1701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F"/>
    <w:rsid w:val="000247F9"/>
    <w:rsid w:val="00081C24"/>
    <w:rsid w:val="00094BFD"/>
    <w:rsid w:val="000B39CB"/>
    <w:rsid w:val="000B5CC7"/>
    <w:rsid w:val="003E54FE"/>
    <w:rsid w:val="0045483F"/>
    <w:rsid w:val="004A64F0"/>
    <w:rsid w:val="005C4771"/>
    <w:rsid w:val="005E590E"/>
    <w:rsid w:val="007F6EEC"/>
    <w:rsid w:val="00804979"/>
    <w:rsid w:val="008D617A"/>
    <w:rsid w:val="008F71AF"/>
    <w:rsid w:val="00960F68"/>
    <w:rsid w:val="00A84342"/>
    <w:rsid w:val="00C27867"/>
    <w:rsid w:val="00CC1F0F"/>
    <w:rsid w:val="00D107B1"/>
    <w:rsid w:val="00D7036C"/>
    <w:rsid w:val="00DD2D9A"/>
    <w:rsid w:val="00E222D7"/>
    <w:rsid w:val="00E80C43"/>
    <w:rsid w:val="00F97F84"/>
    <w:rsid w:val="565B6F80"/>
    <w:rsid w:val="73F3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303</Characters>
  <Lines>2</Lines>
  <Paragraphs>1</Paragraphs>
  <TotalTime>5</TotalTime>
  <ScaleCrop>false</ScaleCrop>
  <LinksUpToDate>false</LinksUpToDate>
  <CharactersWithSpaces>355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2020-06-12T02:27:00Z</dcterms:created>
  <dc:creator>DELL</dc:creator>
  <cp:lastModifiedBy>康健</cp:lastModifiedBy>
  <dcterms:modified xsi:type="dcterms:W3CDTF">2022-05-24T01:37:21Z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5A81BE4D7A464068B88E138652E6736D</vt:lpwstr>
  </property>
</Properties>
</file>